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Pr="00A70F68" w:rsidRDefault="00946C2C" w:rsidP="00946C2C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</w:t>
      </w:r>
      <w:r w:rsidRPr="00A70F68">
        <w:rPr>
          <w:b/>
          <w:sz w:val="28"/>
          <w:szCs w:val="28"/>
        </w:rPr>
        <w:t xml:space="preserve"> года</w:t>
      </w:r>
    </w:p>
    <w:p w:rsidR="00946C2C" w:rsidRPr="00A70F68" w:rsidRDefault="00946C2C" w:rsidP="00946C2C">
      <w:pPr>
        <w:spacing w:line="360" w:lineRule="auto"/>
        <w:jc w:val="center"/>
        <w:rPr>
          <w:sz w:val="28"/>
          <w:szCs w:val="28"/>
        </w:rPr>
      </w:pPr>
    </w:p>
    <w:p w:rsidR="00946C2C" w:rsidRPr="00B20CB0" w:rsidRDefault="00946C2C" w:rsidP="00946C2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</w:t>
      </w:r>
      <w:r w:rsidRPr="00A70F68">
        <w:rPr>
          <w:sz w:val="28"/>
          <w:szCs w:val="28"/>
        </w:rPr>
        <w:t xml:space="preserve">года составило </w:t>
      </w:r>
      <w:r>
        <w:rPr>
          <w:sz w:val="28"/>
          <w:szCs w:val="28"/>
        </w:rPr>
        <w:t xml:space="preserve">76528,0 </w:t>
      </w:r>
      <w:r w:rsidRPr="00A70F68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11,7 </w:t>
      </w:r>
      <w:r w:rsidRPr="00A70F68">
        <w:rPr>
          <w:sz w:val="28"/>
          <w:szCs w:val="28"/>
        </w:rPr>
        <w:t xml:space="preserve">% от годовых бюджетных назначений. </w:t>
      </w:r>
      <w:r w:rsidRPr="00DB3B54">
        <w:rPr>
          <w:sz w:val="28"/>
          <w:szCs w:val="28"/>
        </w:rPr>
        <w:t>Расходная часть городского округа исполнена в объеме 76949,7 тыс. руб. или 11,7% от годовых бюджетных назначений. Численность муниципальных служащих городского округа Октябрьск на 01.04.2021 года составила 47 человек, затраты на их денежное содержание  - 5835,0 тыс. рублей, численность работников муниципальных учреждений городского округа Октябрьск составила 417 человек, затраты на их денежное содержание -   28145,0 тыс. рублей.</w:t>
      </w:r>
    </w:p>
    <w:p w:rsidR="00945CFE" w:rsidRDefault="00945CFE">
      <w:bookmarkStart w:id="0" w:name="_GoBack"/>
      <w:bookmarkEnd w:id="0"/>
    </w:p>
    <w:sectPr w:rsidR="0094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B"/>
    <w:rsid w:val="001A380B"/>
    <w:rsid w:val="00945CFE"/>
    <w:rsid w:val="009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</cp:revision>
  <dcterms:created xsi:type="dcterms:W3CDTF">2021-04-22T04:19:00Z</dcterms:created>
  <dcterms:modified xsi:type="dcterms:W3CDTF">2021-04-22T04:19:00Z</dcterms:modified>
</cp:coreProperties>
</file>